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D5CC5" w14:textId="7FA9EE08" w:rsidR="00727563" w:rsidRDefault="00535503" w:rsidP="00727563">
      <w:pPr>
        <w:tabs>
          <w:tab w:val="left" w:pos="3559"/>
        </w:tabs>
        <w:spacing w:line="300" w:lineRule="exact"/>
        <w:ind w:left="142"/>
        <w:jc w:val="center"/>
        <w:outlineLvl w:val="0"/>
        <w:rPr>
          <w:rFonts w:ascii="FS Emeric SemiBold" w:hAnsi="FS Emeric SemiBold"/>
          <w:b/>
          <w:bCs/>
          <w:color w:val="004571" w:themeColor="text1"/>
          <w:sz w:val="28"/>
          <w:szCs w:val="28"/>
        </w:rPr>
      </w:pPr>
      <w:bookmarkStart w:id="0" w:name="_Hlk44923112"/>
      <w:r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Fundación Naturgy </w:t>
      </w:r>
      <w:r w:rsidR="00096887"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compartirá </w:t>
      </w:r>
      <w:r w:rsidR="003E6859"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sus talleres formativos y el voluntariado </w:t>
      </w:r>
      <w:r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con Energía sin </w:t>
      </w:r>
      <w:r w:rsidR="002D32C2"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>f</w:t>
      </w:r>
      <w:r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>ronteras para paliar la vulnerabilidad energética</w:t>
      </w:r>
    </w:p>
    <w:p w14:paraId="770B89A3" w14:textId="08D71F22" w:rsidR="00782195" w:rsidRDefault="00535503" w:rsidP="006A1A9F">
      <w:pPr>
        <w:pStyle w:val="Prrafodelista"/>
        <w:numPr>
          <w:ilvl w:val="0"/>
          <w:numId w:val="14"/>
        </w:numPr>
        <w:spacing w:before="240"/>
        <w:ind w:left="1077" w:hanging="357"/>
        <w:contextualSpacing w:val="0"/>
        <w:outlineLvl w:val="0"/>
        <w:rPr>
          <w:rFonts w:ascii="FS Emeric Book" w:hAnsi="FS Emeric Book"/>
          <w:b/>
          <w:bCs/>
          <w:color w:val="004571"/>
          <w:sz w:val="20"/>
          <w:szCs w:val="20"/>
        </w:rPr>
      </w:pPr>
      <w:r>
        <w:rPr>
          <w:rFonts w:ascii="FS Emeric Book" w:hAnsi="FS Emeric Book"/>
          <w:b/>
          <w:bCs/>
          <w:color w:val="004571"/>
          <w:sz w:val="20"/>
          <w:szCs w:val="20"/>
        </w:rPr>
        <w:t xml:space="preserve">La fundación de la compañía energética </w:t>
      </w:r>
      <w:r w:rsidR="002779C8">
        <w:rPr>
          <w:rFonts w:ascii="FS Emeric Book" w:hAnsi="FS Emeric Book"/>
          <w:b/>
          <w:bCs/>
          <w:color w:val="004571"/>
          <w:sz w:val="20"/>
          <w:szCs w:val="20"/>
        </w:rPr>
        <w:t>ofrecerá asesoramiento energético a las</w:t>
      </w:r>
      <w:r w:rsidR="006A1A9F">
        <w:rPr>
          <w:rFonts w:ascii="FS Emeric Book" w:hAnsi="FS Emeric Book"/>
          <w:b/>
          <w:bCs/>
          <w:color w:val="004571"/>
          <w:sz w:val="20"/>
          <w:szCs w:val="20"/>
        </w:rPr>
        <w:t xml:space="preserve"> familias vulnerables atendidas por la organización social.</w:t>
      </w:r>
      <w:r>
        <w:rPr>
          <w:rFonts w:ascii="FS Emeric Book" w:hAnsi="FS Emeric Book"/>
          <w:b/>
          <w:bCs/>
          <w:color w:val="004571"/>
          <w:sz w:val="20"/>
          <w:szCs w:val="20"/>
        </w:rPr>
        <w:t xml:space="preserve"> </w:t>
      </w:r>
    </w:p>
    <w:p w14:paraId="3B612102" w14:textId="66529C26" w:rsidR="00005A3E" w:rsidRDefault="00D85508" w:rsidP="00616368">
      <w:pPr>
        <w:spacing w:before="360"/>
        <w:outlineLvl w:val="0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Fundación Naturgy pondrá a disposición de Energía sin </w:t>
      </w:r>
      <w:r w:rsidR="002D32C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ronteras su Escuela de Energía y los voluntarios de la compañía energética para colaborar en el proyecto ‘Vulnerabilidad energética” de la organización social</w:t>
      </w:r>
      <w:r w:rsidR="0061636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. </w:t>
      </w:r>
      <w:r w:rsidR="00A732F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La presidenta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de Energía sin </w:t>
      </w:r>
      <w:r w:rsidR="002D32C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ronteras, </w:t>
      </w:r>
      <w:r w:rsidR="00A732F8" w:rsidRPr="006A6F5D">
        <w:rPr>
          <w:rFonts w:ascii="FS Emeric Light" w:eastAsiaTheme="minorHAnsi" w:hAnsi="FS Emeric Light"/>
          <w:b/>
          <w:color w:val="004571"/>
          <w:sz w:val="20"/>
          <w:szCs w:val="20"/>
          <w:lang w:val="es-ES_tradnl" w:eastAsia="es-ES_tradnl" w:bidi="ar-SA"/>
        </w:rPr>
        <w:t>Pilar Sevilla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y l</w:t>
      </w:r>
      <w:r w:rsidR="0088393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a directora general de Fundación Naturgy, </w:t>
      </w:r>
      <w:r w:rsidR="00883939" w:rsidRPr="0054673D">
        <w:rPr>
          <w:rFonts w:ascii="FS Emeric Light" w:eastAsiaTheme="minorHAnsi" w:hAnsi="FS Emeric Light"/>
          <w:b/>
          <w:color w:val="004571"/>
          <w:sz w:val="20"/>
          <w:szCs w:val="20"/>
          <w:lang w:val="es-ES_tradnl" w:eastAsia="es-ES_tradnl" w:bidi="ar-SA"/>
        </w:rPr>
        <w:t>María Eugenia Coronado</w:t>
      </w:r>
      <w:r w:rsidR="0088393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firmaron hoy el convenio de colaboración para trabajar conjuntamente</w:t>
      </w:r>
      <w:r w:rsidR="0061636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en la mejora de la calidad de vida de las familias que más lo necesitan.</w:t>
      </w:r>
    </w:p>
    <w:p w14:paraId="096B68E9" w14:textId="6146AB14" w:rsidR="00213D21" w:rsidRDefault="00213D21" w:rsidP="00CF0712">
      <w:pPr>
        <w:spacing w:before="240"/>
        <w:outlineLvl w:val="0"/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</w:pPr>
      <w:r w:rsidRPr="00A82657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 xml:space="preserve">Coronado afirmó que </w:t>
      </w:r>
      <w:r w:rsidR="00A82657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>“</w:t>
      </w:r>
      <w:r w:rsidR="00A82657" w:rsidRPr="00A82657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>esta nuev</w:t>
      </w:r>
      <w:r w:rsidR="00A82657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>a colaboración enriquece</w:t>
      </w:r>
      <w:r w:rsidR="006E3BDB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 xml:space="preserve">rá la labor que Fundación Naturgy realiza junto a otra veintena de entidades, y que nos permite </w:t>
      </w:r>
      <w:r w:rsidR="00C9512A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>complementar</w:t>
      </w:r>
      <w:r w:rsidR="002779C8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>, con nuestra experiencia y conocimiento del sector energético,</w:t>
      </w:r>
      <w:r w:rsidR="00C9512A"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  <w:t xml:space="preserve"> el esfuerzo que desde las organizaciones sociales se realiza para mejorar la situación de las familias más vulnerables”.</w:t>
      </w:r>
    </w:p>
    <w:p w14:paraId="6F1E1014" w14:textId="00DB4BFD" w:rsidR="002779C8" w:rsidRPr="00CE1705" w:rsidRDefault="002779C8" w:rsidP="00CF0712">
      <w:pPr>
        <w:spacing w:before="240"/>
        <w:outlineLvl w:val="0"/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</w:pP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 xml:space="preserve">Por su parte, </w:t>
      </w:r>
      <w:r w:rsidR="006A6F5D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>Sevilla</w:t>
      </w: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 xml:space="preserve"> manifestó que</w:t>
      </w:r>
      <w:r w:rsidR="0001440E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 xml:space="preserve"> </w:t>
      </w:r>
      <w:r w:rsidR="002D32C2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>“la</w:t>
      </w:r>
      <w:r w:rsidR="0001440E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 xml:space="preserve"> firma de este convenio es un paso importante en la consecución de los objetivos de Energía sin fronteras</w:t>
      </w:r>
      <w:r w:rsidR="00D47784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>,</w:t>
      </w:r>
      <w:r w:rsidR="0001440E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eastAsia="es-ES_tradnl" w:bidi="ar-SA"/>
        </w:rPr>
        <w:t xml:space="preserve"> que busca facilitar que todas las personas puedan disponer de energía de manera suficiente y asequible, y hace más destacable el papel que en esta tarea puede jugar la colaboración entre empresas y organizaciones sociales”. </w:t>
      </w:r>
    </w:p>
    <w:p w14:paraId="611E6BA5" w14:textId="338A5CB8" w:rsidR="00CF0712" w:rsidRDefault="000B6850" w:rsidP="00CF0712">
      <w:pPr>
        <w:spacing w:before="240"/>
        <w:outlineLvl w:val="0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A través de su Escuela de Energía, Fundación Naturgy organizará talleres 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prácticos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de formación </w:t>
      </w:r>
      <w:r w:rsidR="0093540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sobre gestión de la factura y consejos de eficiencia y consumo responsable, con el fin de que 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las familias </w:t>
      </w:r>
      <w:r w:rsidR="0093540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puedan reducir su gasto energético y reducir el coste de la factura.</w:t>
      </w:r>
    </w:p>
    <w:p w14:paraId="4AE692FF" w14:textId="3E6973C6" w:rsidR="0093540B" w:rsidRPr="00213D21" w:rsidRDefault="0093540B" w:rsidP="00CF0712">
      <w:pPr>
        <w:spacing w:before="240"/>
        <w:outlineLvl w:val="0"/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Los voluntarios de la fundación colaborarán con los de Energía sin </w:t>
      </w:r>
      <w:r w:rsidR="00CE170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ronteras para ofrecer asesoramiento energético a las 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personas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atendidas por la organización social</w:t>
      </w:r>
      <w:r w:rsidR="00213D2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 Asimismo, identificarán mejoras en las instalaciones y equipamientos de las viviendas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 w:rsidR="00213D21" w:rsidRPr="00213D2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que 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hagan </w:t>
      </w:r>
      <w:r w:rsidR="00213D21" w:rsidRPr="00213D2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posib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le un uso más</w:t>
      </w:r>
      <w:r w:rsidR="00213D21" w:rsidRPr="00213D2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eficiente del suministro energético.</w:t>
      </w:r>
    </w:p>
    <w:p w14:paraId="11F7D8D9" w14:textId="13B1F611" w:rsidR="00727563" w:rsidRPr="005206B7" w:rsidRDefault="00BD0393" w:rsidP="00FC7161">
      <w:pPr>
        <w:spacing w:before="240"/>
        <w:outlineLvl w:val="0"/>
        <w:rPr>
          <w:rFonts w:ascii="FS Emeric ExtraBold" w:eastAsiaTheme="minorHAnsi" w:hAnsi="FS Emeric ExtraBold"/>
          <w:b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ExtraBold" w:eastAsiaTheme="minorHAnsi" w:hAnsi="FS Emeric ExtraBold"/>
          <w:b/>
          <w:color w:val="004571"/>
          <w:sz w:val="20"/>
          <w:szCs w:val="20"/>
          <w:lang w:val="es-ES_tradnl" w:eastAsia="es-ES_tradnl" w:bidi="ar-SA"/>
        </w:rPr>
        <w:t>F</w:t>
      </w:r>
      <w:r w:rsidR="00727563" w:rsidRPr="005206B7">
        <w:rPr>
          <w:rFonts w:ascii="FS Emeric ExtraBold" w:eastAsiaTheme="minorHAnsi" w:hAnsi="FS Emeric ExtraBold"/>
          <w:b/>
          <w:color w:val="004571"/>
          <w:sz w:val="20"/>
          <w:szCs w:val="20"/>
          <w:lang w:val="es-ES_tradnl" w:eastAsia="es-ES_tradnl" w:bidi="ar-SA"/>
        </w:rPr>
        <w:t xml:space="preserve">undación Naturgy </w:t>
      </w:r>
    </w:p>
    <w:p w14:paraId="5939FA47" w14:textId="0ACE78CB" w:rsidR="00727563" w:rsidRDefault="00727563" w:rsidP="00FC7161">
      <w:pPr>
        <w:spacing w:before="140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 w:rsidRPr="005206B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Fundación Naturgy, 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creada</w:t>
      </w:r>
      <w:r w:rsidRPr="005206B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en el año 1992, </w:t>
      </w:r>
      <w:r w:rsidR="000058B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desarrolla los programas sociales del Plan de Vulnerabilidad de Naturgy. La entidad </w:t>
      </w:r>
      <w:r w:rsidRPr="005206B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tiene </w:t>
      </w:r>
      <w:r w:rsidR="000058B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también </w:t>
      </w:r>
      <w:r w:rsidRPr="005206B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como misión la difusión, formación, información y sensibilización de la sociedad en temas de energía y medio ambiente</w:t>
      </w:r>
      <w:r w:rsidR="005D27D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y lleva a cabo programas educativos para los más jóvenes.</w:t>
      </w:r>
    </w:p>
    <w:p w14:paraId="5FFC7E9B" w14:textId="7803BC70" w:rsidR="00446255" w:rsidRDefault="00446255" w:rsidP="00446255">
      <w:pPr>
        <w:spacing w:before="240"/>
        <w:outlineLvl w:val="0"/>
        <w:rPr>
          <w:rFonts w:ascii="FS Emeric ExtraBold" w:eastAsiaTheme="minorHAnsi" w:hAnsi="FS Emeric ExtraBold"/>
          <w:b/>
          <w:color w:val="004571"/>
          <w:sz w:val="20"/>
          <w:szCs w:val="20"/>
          <w:lang w:val="es-ES_tradnl" w:eastAsia="es-ES_tradnl" w:bidi="ar-SA"/>
        </w:rPr>
      </w:pPr>
      <w:r w:rsidRPr="00446255">
        <w:rPr>
          <w:rFonts w:ascii="FS Emeric ExtraBold" w:eastAsiaTheme="minorHAnsi" w:hAnsi="FS Emeric ExtraBold"/>
          <w:b/>
          <w:color w:val="004571"/>
          <w:sz w:val="20"/>
          <w:szCs w:val="20"/>
          <w:lang w:val="es-ES_tradnl" w:eastAsia="es-ES_tradnl" w:bidi="ar-SA"/>
        </w:rPr>
        <w:t>Energía sin fronteras</w:t>
      </w:r>
    </w:p>
    <w:p w14:paraId="4260FF50" w14:textId="05542AEC" w:rsidR="00446255" w:rsidRPr="00CE1705" w:rsidRDefault="00006D07" w:rsidP="00446255">
      <w:pPr>
        <w:spacing w:before="240"/>
        <w:outlineLvl w:val="0"/>
        <w:rPr>
          <w:rFonts w:ascii="FS Emeric ExtraBold" w:eastAsiaTheme="minorHAnsi" w:hAnsi="FS Emeric ExtraBold"/>
          <w:b/>
          <w:color w:val="003354" w:themeColor="text1" w:themeShade="BF"/>
          <w:sz w:val="20"/>
          <w:szCs w:val="20"/>
          <w:lang w:val="es-ES_tradnl" w:eastAsia="es-ES_tradnl" w:bidi="ar-SA"/>
        </w:rPr>
      </w:pP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>La Fundación Energía sin fronteras es una ONG española de desarrollo que</w:t>
      </w:r>
      <w:r w:rsidR="00D47784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>,</w:t>
      </w: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 xml:space="preserve"> desde 2003</w:t>
      </w:r>
      <w:r w:rsidR="00D47784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>,</w:t>
      </w: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 xml:space="preserve"> realiza actuaciones y proyectos en todo el mundo para proporcionar energía, agua y saneamiento a aquellos </w:t>
      </w:r>
      <w:bookmarkStart w:id="1" w:name="_GoBack"/>
      <w:bookmarkEnd w:id="1"/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 xml:space="preserve">colectivos y comunidades que carecen de estos servicios o los reciben en condiciones precarias. Está </w:t>
      </w:r>
      <w:r w:rsidR="002D32C2"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>integrada solamente</w:t>
      </w:r>
      <w:r w:rsidRPr="00CE1705">
        <w:rPr>
          <w:rFonts w:ascii="FS Emeric Light" w:eastAsiaTheme="minorHAnsi" w:hAnsi="FS Emeric Light"/>
          <w:color w:val="003354" w:themeColor="text1" w:themeShade="BF"/>
          <w:sz w:val="20"/>
          <w:szCs w:val="20"/>
          <w:lang w:val="es-ES_tradnl" w:eastAsia="es-ES_tradnl" w:bidi="ar-SA"/>
        </w:rPr>
        <w:t xml:space="preserve"> por voluntarios y su ideario se alinea con los Objetivos de Desarrollo Sostenible y la Agenda 2030.</w:t>
      </w:r>
    </w:p>
    <w:bookmarkEnd w:id="0"/>
    <w:p w14:paraId="3B66C548" w14:textId="77777777" w:rsidR="00173852" w:rsidRDefault="00173852" w:rsidP="00A043AF">
      <w:pPr>
        <w:widowControl/>
        <w:autoSpaceDE/>
        <w:autoSpaceDN/>
        <w:spacing w:before="80"/>
        <w:ind w:left="-284"/>
        <w:jc w:val="right"/>
        <w:rPr>
          <w:rFonts w:ascii="FS Emeric SemiBold" w:hAnsi="FS Emeric SemiBold"/>
          <w:b/>
          <w:bCs/>
          <w:color w:val="004571"/>
          <w:sz w:val="20"/>
          <w:szCs w:val="20"/>
        </w:rPr>
      </w:pPr>
    </w:p>
    <w:p w14:paraId="50557E9B" w14:textId="5BC60CBF" w:rsidR="00442600" w:rsidRDefault="00582D83" w:rsidP="00A043AF">
      <w:pPr>
        <w:widowControl/>
        <w:autoSpaceDE/>
        <w:autoSpaceDN/>
        <w:spacing w:before="80"/>
        <w:ind w:left="-284"/>
        <w:jc w:val="right"/>
        <w:rPr>
          <w:rFonts w:ascii="FS Emeric SemiBold" w:hAnsi="FS Emeric SemiBold"/>
          <w:b/>
          <w:bCs/>
          <w:color w:val="004571"/>
          <w:sz w:val="20"/>
          <w:szCs w:val="20"/>
        </w:rPr>
      </w:pPr>
      <w:r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>Madrid</w:t>
      </w:r>
      <w:r w:rsidR="006D6E0F"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 xml:space="preserve">, </w:t>
      </w:r>
      <w:r w:rsidR="009E6F5F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>31</w:t>
      </w:r>
      <w:r w:rsidR="006D6E0F"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 xml:space="preserve"> de </w:t>
      </w:r>
      <w:r w:rsidR="00CE1705"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>mayo</w:t>
      </w:r>
      <w:r w:rsidR="006D6E0F"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 xml:space="preserve"> de 202</w:t>
      </w:r>
      <w:r w:rsidR="00173C6F" w:rsidRPr="00CE1705">
        <w:rPr>
          <w:rFonts w:ascii="FS Emeric SemiBold" w:hAnsi="FS Emeric SemiBold"/>
          <w:b/>
          <w:bCs/>
          <w:color w:val="003354" w:themeColor="text1" w:themeShade="BF"/>
          <w:sz w:val="20"/>
          <w:szCs w:val="20"/>
        </w:rPr>
        <w:t>1</w:t>
      </w:r>
    </w:p>
    <w:sectPr w:rsidR="00442600" w:rsidSect="0053550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907" w:bottom="226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F25A1" w14:textId="77777777" w:rsidR="00316583" w:rsidRDefault="00316583" w:rsidP="00083F1E">
      <w:r>
        <w:separator/>
      </w:r>
    </w:p>
  </w:endnote>
  <w:endnote w:type="continuationSeparator" w:id="0">
    <w:p w14:paraId="226CFA76" w14:textId="77777777" w:rsidR="00316583" w:rsidRDefault="00316583" w:rsidP="0008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Emeric SemiBold">
    <w:panose1 w:val="02000503000000020004"/>
    <w:charset w:val="00"/>
    <w:family w:val="auto"/>
    <w:pitch w:val="variable"/>
    <w:sig w:usb0="A00000AF" w:usb1="5000206A" w:usb2="00000000" w:usb3="00000000" w:csb0="0000009B" w:csb1="00000000"/>
  </w:font>
  <w:font w:name="FS Emeric Book">
    <w:panose1 w:val="02000503000000020004"/>
    <w:charset w:val="00"/>
    <w:family w:val="auto"/>
    <w:pitch w:val="variable"/>
    <w:sig w:usb0="A00000AF" w:usb1="5000206A" w:usb2="00000000" w:usb3="00000000" w:csb0="0000009B" w:csb1="00000000"/>
  </w:font>
  <w:font w:name="FS Emeric Light">
    <w:panose1 w:val="02000503040000020004"/>
    <w:charset w:val="00"/>
    <w:family w:val="auto"/>
    <w:pitch w:val="variable"/>
    <w:sig w:usb0="A00000AF" w:usb1="5000206A" w:usb2="00000000" w:usb3="00000000" w:csb0="0000009B" w:csb1="00000000"/>
  </w:font>
  <w:font w:name="FS Emeric ExtraBold">
    <w:panose1 w:val="02000503000000020004"/>
    <w:charset w:val="00"/>
    <w:family w:val="auto"/>
    <w:pitch w:val="variable"/>
    <w:sig w:usb0="A00000AF" w:usb1="5000206A" w:usb2="00000000" w:usb3="00000000" w:csb0="0000009B" w:csb1="00000000"/>
  </w:font>
  <w:font w:name="FS Emeric">
    <w:panose1 w:val="02000503040000020004"/>
    <w:charset w:val="00"/>
    <w:family w:val="auto"/>
    <w:pitch w:val="variable"/>
    <w:sig w:usb0="A00000AF" w:usb1="5000206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AB6F" w14:textId="7282E3AB" w:rsidR="00352010" w:rsidRPr="00921166" w:rsidRDefault="00352010" w:rsidP="004D3406">
    <w:pPr>
      <w:pStyle w:val="Piedepgina"/>
      <w:framePr w:wrap="none" w:vAnchor="text" w:hAnchor="page" w:x="1389" w:y="140"/>
      <w:rPr>
        <w:rFonts w:ascii="FS Emeric Light" w:eastAsia="Arial" w:hAnsi="FS Emeric Light" w:cs="Arial"/>
        <w:color w:val="004571"/>
        <w:sz w:val="14"/>
        <w:szCs w:val="14"/>
        <w:lang w:bidi="es-ES"/>
      </w:rPr>
    </w:pP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t xml:space="preserve">Página 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begin"/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instrText xml:space="preserve">PAGE  </w:instrTex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separate"/>
    </w:r>
    <w:r>
      <w:rPr>
        <w:rFonts w:ascii="FS Emeric Light" w:eastAsia="Arial" w:hAnsi="FS Emeric Light" w:cs="Arial"/>
        <w:noProof/>
        <w:color w:val="004571"/>
        <w:sz w:val="14"/>
        <w:szCs w:val="14"/>
        <w:lang w:bidi="es-ES"/>
      </w:rPr>
      <w:t>2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end"/>
    </w:r>
  </w:p>
  <w:p w14:paraId="3DF18F53" w14:textId="77777777" w:rsidR="00352010" w:rsidRPr="00921166" w:rsidRDefault="00352010" w:rsidP="00A703B9">
    <w:pPr>
      <w:pStyle w:val="Piedepgina"/>
      <w:rPr>
        <w:rFonts w:ascii="FS Emeric Light" w:hAnsi="FS Emeric 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D58F" w14:textId="54440F83" w:rsidR="00352010" w:rsidRPr="00921166" w:rsidRDefault="00352010" w:rsidP="004D3406">
    <w:pPr>
      <w:pStyle w:val="Piedepgina"/>
      <w:framePr w:wrap="none" w:vAnchor="text" w:hAnchor="page" w:x="1388" w:y="140"/>
      <w:rPr>
        <w:rFonts w:ascii="FS Emeric Light" w:eastAsia="Arial" w:hAnsi="FS Emeric Light" w:cs="Arial"/>
        <w:color w:val="004571"/>
        <w:sz w:val="14"/>
        <w:szCs w:val="14"/>
        <w:lang w:bidi="es-ES"/>
      </w:rPr>
    </w:pP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t xml:space="preserve">Página 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begin"/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instrText xml:space="preserve">PAGE  </w:instrTex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separate"/>
    </w:r>
    <w:r>
      <w:rPr>
        <w:rFonts w:ascii="FS Emeric Light" w:eastAsia="Arial" w:hAnsi="FS Emeric Light" w:cs="Arial"/>
        <w:noProof/>
        <w:color w:val="004571"/>
        <w:sz w:val="14"/>
        <w:szCs w:val="14"/>
        <w:lang w:bidi="es-ES"/>
      </w:rPr>
      <w:t>1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end"/>
    </w:r>
  </w:p>
  <w:p w14:paraId="03B09191" w14:textId="77777777" w:rsidR="00352010" w:rsidRPr="00921166" w:rsidRDefault="00352010">
    <w:pPr>
      <w:pStyle w:val="Piedepgina"/>
      <w:rPr>
        <w:rFonts w:ascii="FS Emeric Light" w:hAnsi="FS Emeric Light"/>
      </w:rPr>
    </w:pPr>
    <w:r w:rsidRPr="00921166">
      <w:rPr>
        <w:rFonts w:ascii="FS Emeric Light" w:hAnsi="FS Emeric Light"/>
        <w:noProof/>
        <w:lang w:eastAsia="es-ES"/>
      </w:rPr>
      <mc:AlternateContent>
        <mc:Choice Requires="wps">
          <w:drawing>
            <wp:anchor distT="0" distB="0" distL="114300" distR="114300" simplePos="0" relativeHeight="251655164" behindDoc="1" locked="0" layoutInCell="1" allowOverlap="1" wp14:anchorId="1448B7C9" wp14:editId="44BF44A7">
              <wp:simplePos x="0" y="0"/>
              <wp:positionH relativeFrom="column">
                <wp:posOffset>3936365</wp:posOffset>
              </wp:positionH>
              <wp:positionV relativeFrom="paragraph">
                <wp:posOffset>-714375</wp:posOffset>
              </wp:positionV>
              <wp:extent cx="2101850" cy="102879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850" cy="102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9A211" w14:textId="77777777" w:rsidR="00352010" w:rsidRPr="00582096" w:rsidRDefault="00352010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Comunicación </w:t>
                          </w:r>
                        </w:p>
                        <w:p w14:paraId="048B597F" w14:textId="77777777" w:rsidR="00352010" w:rsidRPr="00582096" w:rsidRDefault="00352010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 w:rsidRPr="00582096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Tel: +34 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93 402 93 76 / 93 402 56 87</w:t>
                          </w:r>
                        </w:p>
                        <w:p w14:paraId="70F4FF3A" w14:textId="77777777" w:rsidR="00352010" w:rsidRPr="00582096" w:rsidRDefault="00352010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Tel</w:t>
                          </w:r>
                          <w:r w:rsidRPr="00582096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: +34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52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203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57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01F046B7" w14:textId="77777777" w:rsidR="00352010" w:rsidRPr="00582096" w:rsidRDefault="00316583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352010" w:rsidRPr="00813B3D">
                              <w:rPr>
                                <w:rStyle w:val="Hipervnculo"/>
                                <w:rFonts w:ascii="FS Emeric" w:hAnsi="FS Emeric"/>
                                <w:sz w:val="16"/>
                                <w:szCs w:val="16"/>
                              </w:rPr>
                              <w:t>prensa@naturgy.com</w:t>
                            </w:r>
                          </w:hyperlink>
                        </w:p>
                        <w:p w14:paraId="79D58AA8" w14:textId="77777777" w:rsidR="00352010" w:rsidRDefault="00316583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52010" w:rsidRPr="00813B3D">
                              <w:rPr>
                                <w:rStyle w:val="Hipervnculo"/>
                                <w:rFonts w:ascii="FS Emeric" w:hAnsi="FS Emeric"/>
                                <w:sz w:val="16"/>
                                <w:szCs w:val="16"/>
                              </w:rPr>
                              <w:t>www.naturgy.com</w:t>
                            </w:r>
                          </w:hyperlink>
                        </w:p>
                        <w:p w14:paraId="1035475F" w14:textId="77777777" w:rsidR="00352010" w:rsidRPr="00582096" w:rsidRDefault="00352010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@Naturgy</w:t>
                          </w:r>
                        </w:p>
                        <w:p w14:paraId="66FFC720" w14:textId="77777777" w:rsidR="00352010" w:rsidRPr="00582096" w:rsidRDefault="00352010" w:rsidP="000D6866">
                          <w:pPr>
                            <w:spacing w:line="200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48B7C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09.95pt;margin-top:-56.25pt;width:165.5pt;height:81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mEfAIAAGEFAAAOAAAAZHJzL2Uyb0RvYy54bWysVFFPGzEMfp+0/xDlfVyvwCgVV9QVMU1C&#10;gAYTz2kuoaclceakvet+/ZzctXRsL0x7uXPsz4792c7FZWcN2ygMDbiKl0cjzpSTUDfuueLfHq8/&#10;TDgLUbhaGHCq4lsV+OXs/buL1k/VGFZgaoWMgrgwbX3FVzH6aVEEuVJWhCPwypFRA1oR6YjPRY2i&#10;pejWFOPR6GPRAtYeQaoQSHvVG/ksx9dayXindVCRmYpTbjF/MX+X6VvMLsT0GYVfNXJIQ/xDFlY0&#10;ji7dh7oSUbA1Nn+Eso1ECKDjkQRbgNaNVLkGqqYcvarmYSW8yrUQOcHvaQr/L6y83dwja+qKH3Pm&#10;hKUWLdaiRmC1YlF1EdhxIqn1YUrYB0/o2H2Cjpq90wdSpto7jTb9qSpGdqJ7u6eYIjFJynE5Kien&#10;ZJJkK0fjydn5aYpTvLh7DPGzAsuSUHGkHmZqxeYmxB66g6TbHFw3xuQ+GvebgmL2GpUHYfBOlfQZ&#10;ZylujUpexn1VmojIiSdFHkG1MMg2goZHSKlczDXnuIROKE13v8VxwCfXPqu3OO898s3g4t7ZNg4w&#10;s/Qq7fr7LmXd44nqg7qTGLtlN3R4CfWWGozQ70nw8rqhJtyIEO8F0mJQ42jZ4x19tIG24jBInK0A&#10;f/5Nn/A0r2TlrKVFq3j4sRaoODNfHE3yeXlykjYzH05Oz8Z0wEPL8tDi1nYB1I6SnhUvs5jw0exE&#10;jWCf6E2Yp1vJJJykuysed+Ii9utPb4pU83kG0S56EW/cg5cpdKI3jdhj9yTQD3OYluEWdisppq/G&#10;sccmTwfzdQTd5FlNBPesDsTTHudpH96c9FAcnjPq5WWc/QIAAP//AwBQSwMEFAAGAAgAAAAhAHCD&#10;yirfAAAACwEAAA8AAABkcnMvZG93bnJldi54bWxMj01PwzAMhu9I/IfISNy2pNM6ka7phEBcQYwP&#10;iVvWeG21xqmabC3/HnOCo+1Hr5+33M2+FxccYxfIQLZUIJDq4DpqDLy/PS3uQMRkydk+EBr4xgi7&#10;6vqqtIULE73iZZ8awSEUC2ugTWkopIx1i97GZRiQ+HYMo7eJx7GRbrQTh/terpTaSG874g+tHfCh&#10;xfq0P3sDH8/Hr8+1emkefT5MYVaSvJbG3N7M91sQCef0B8OvPqtDxU6HcCYXRW9gk2nNqIFFlq1y&#10;EIzoXPHqYGCtc5BVKf93qH4AAAD//wMAUEsBAi0AFAAGAAgAAAAhALaDOJL+AAAA4QEAABMAAAAA&#10;AAAAAAAAAAAAAAAAAFtDb250ZW50X1R5cGVzXS54bWxQSwECLQAUAAYACAAAACEAOP0h/9YAAACU&#10;AQAACwAAAAAAAAAAAAAAAAAvAQAAX3JlbHMvLnJlbHNQSwECLQAUAAYACAAAACEA6SH5hHwCAABh&#10;BQAADgAAAAAAAAAAAAAAAAAuAgAAZHJzL2Uyb0RvYy54bWxQSwECLQAUAAYACAAAACEAcIPKKt8A&#10;AAALAQAADwAAAAAAAAAAAAAAAADWBAAAZHJzL2Rvd25yZXYueG1sUEsFBgAAAAAEAAQA8wAAAOIF&#10;AAAAAA==&#10;" filled="f" stroked="f">
              <v:textbox>
                <w:txbxContent>
                  <w:p w14:paraId="78B9A211" w14:textId="77777777" w:rsidR="00352010" w:rsidRPr="00582096" w:rsidRDefault="00352010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Comunicación </w:t>
                    </w:r>
                  </w:p>
                  <w:p w14:paraId="048B597F" w14:textId="77777777" w:rsidR="00352010" w:rsidRPr="00582096" w:rsidRDefault="00352010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 w:rsidRPr="00582096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Tel: +34 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93 402 93 76 / 93 402 56 87</w:t>
                    </w:r>
                  </w:p>
                  <w:p w14:paraId="70F4FF3A" w14:textId="77777777" w:rsidR="00352010" w:rsidRPr="00582096" w:rsidRDefault="00352010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Tel</w:t>
                    </w:r>
                    <w:r w:rsidRPr="00582096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: +34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52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/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203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57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33</w:t>
                    </w:r>
                  </w:p>
                  <w:p w14:paraId="01F046B7" w14:textId="77777777" w:rsidR="00352010" w:rsidRPr="00582096" w:rsidRDefault="00316583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hyperlink r:id="rId3" w:history="1">
                      <w:r w:rsidR="00352010" w:rsidRPr="00813B3D">
                        <w:rPr>
                          <w:rStyle w:val="Hipervnculo"/>
                          <w:rFonts w:ascii="FS Emeric" w:hAnsi="FS Emeric"/>
                          <w:sz w:val="16"/>
                          <w:szCs w:val="16"/>
                        </w:rPr>
                        <w:t>prensa@naturgy.com</w:t>
                      </w:r>
                    </w:hyperlink>
                  </w:p>
                  <w:p w14:paraId="79D58AA8" w14:textId="77777777" w:rsidR="00352010" w:rsidRDefault="00316583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hyperlink r:id="rId4" w:history="1">
                      <w:r w:rsidR="00352010" w:rsidRPr="00813B3D">
                        <w:rPr>
                          <w:rStyle w:val="Hipervnculo"/>
                          <w:rFonts w:ascii="FS Emeric" w:hAnsi="FS Emeric"/>
                          <w:sz w:val="16"/>
                          <w:szCs w:val="16"/>
                        </w:rPr>
                        <w:t>www.naturgy.com</w:t>
                      </w:r>
                    </w:hyperlink>
                  </w:p>
                  <w:p w14:paraId="1035475F" w14:textId="77777777" w:rsidR="00352010" w:rsidRPr="00582096" w:rsidRDefault="00352010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@Naturgy</w:t>
                    </w:r>
                  </w:p>
                  <w:p w14:paraId="66FFC720" w14:textId="77777777" w:rsidR="00352010" w:rsidRPr="00582096" w:rsidRDefault="00352010" w:rsidP="000D6866">
                    <w:pPr>
                      <w:spacing w:line="200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0AD44" w14:textId="77777777" w:rsidR="00316583" w:rsidRDefault="00316583" w:rsidP="00083F1E">
      <w:r>
        <w:separator/>
      </w:r>
    </w:p>
  </w:footnote>
  <w:footnote w:type="continuationSeparator" w:id="0">
    <w:p w14:paraId="1DB36FFF" w14:textId="77777777" w:rsidR="00316583" w:rsidRDefault="00316583" w:rsidP="00083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9D34" w14:textId="77777777" w:rsidR="00352010" w:rsidRDefault="0035201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4623" behindDoc="1" locked="0" layoutInCell="1" allowOverlap="1" wp14:anchorId="049338B1" wp14:editId="1EF29560">
          <wp:simplePos x="0" y="0"/>
          <wp:positionH relativeFrom="column">
            <wp:posOffset>5355149</wp:posOffset>
          </wp:positionH>
          <wp:positionV relativeFrom="paragraph">
            <wp:posOffset>36908</wp:posOffset>
          </wp:positionV>
          <wp:extent cx="470535" cy="447675"/>
          <wp:effectExtent l="0" t="0" r="12065" b="9525"/>
          <wp:wrapNone/>
          <wp:docPr id="1" name="Imagen 1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3F1E">
      <w:rPr>
        <w:noProof/>
        <w:lang w:eastAsia="es-ES"/>
      </w:rPr>
      <w:drawing>
        <wp:anchor distT="0" distB="0" distL="114300" distR="114300" simplePos="0" relativeHeight="251673600" behindDoc="0" locked="0" layoutInCell="1" allowOverlap="1" wp14:anchorId="5B594AC1" wp14:editId="0B95C7E0">
          <wp:simplePos x="0" y="0"/>
          <wp:positionH relativeFrom="column">
            <wp:posOffset>-1096108</wp:posOffset>
          </wp:positionH>
          <wp:positionV relativeFrom="paragraph">
            <wp:posOffset>1140607</wp:posOffset>
          </wp:positionV>
          <wp:extent cx="819150" cy="4114165"/>
          <wp:effectExtent l="0" t="0" r="0" b="635"/>
          <wp:wrapNone/>
          <wp:docPr id="4" name="Imagen 4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1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0820" w14:textId="548FCCDF" w:rsidR="00352010" w:rsidRDefault="00D47784" w:rsidP="00A703B9">
    <w:pPr>
      <w:pStyle w:val="Encabezado"/>
      <w:ind w:left="-284"/>
    </w:pPr>
    <w:r>
      <w:rPr>
        <w:noProof/>
        <w:lang w:eastAsia="es-ES"/>
      </w:rPr>
      <w:drawing>
        <wp:inline distT="0" distB="0" distL="0" distR="0" wp14:anchorId="2BB375E8" wp14:editId="3681A7BD">
          <wp:extent cx="1211580" cy="664648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sin fondo (2)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944" cy="678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2010">
      <w:rPr>
        <w:noProof/>
        <w:lang w:eastAsia="es-ES"/>
      </w:rPr>
      <w:drawing>
        <wp:anchor distT="0" distB="0" distL="114300" distR="114300" simplePos="0" relativeHeight="251675647" behindDoc="0" locked="0" layoutInCell="1" allowOverlap="1" wp14:anchorId="0C219639" wp14:editId="7F8CC4DF">
          <wp:simplePos x="0" y="0"/>
          <wp:positionH relativeFrom="margin">
            <wp:posOffset>3475990</wp:posOffset>
          </wp:positionH>
          <wp:positionV relativeFrom="margin">
            <wp:posOffset>-1252220</wp:posOffset>
          </wp:positionV>
          <wp:extent cx="2752090" cy="1075055"/>
          <wp:effectExtent l="0" t="0" r="0" b="0"/>
          <wp:wrapSquare wrapText="bothSides"/>
          <wp:docPr id="7" name="Imagen 7" descr="Fundacion_Pantone_Principal_Positiva_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ion_Pantone_Principal_Positiva_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39" b="23119"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010">
      <w:t xml:space="preserve">    </w:t>
    </w:r>
    <w:r w:rsidR="00352010" w:rsidRPr="00083F1E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66999BE" wp14:editId="2C3BFC3F">
          <wp:simplePos x="0" y="0"/>
          <wp:positionH relativeFrom="column">
            <wp:posOffset>-1089249</wp:posOffset>
          </wp:positionH>
          <wp:positionV relativeFrom="paragraph">
            <wp:posOffset>1140124</wp:posOffset>
          </wp:positionV>
          <wp:extent cx="819150" cy="4114165"/>
          <wp:effectExtent l="0" t="0" r="0" b="635"/>
          <wp:wrapNone/>
          <wp:docPr id="8" name="Imagen 8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1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12A7"/>
    <w:multiLevelType w:val="hybridMultilevel"/>
    <w:tmpl w:val="4F4692CA"/>
    <w:lvl w:ilvl="0" w:tplc="C8001A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4BB2E5C"/>
    <w:multiLevelType w:val="hybridMultilevel"/>
    <w:tmpl w:val="A3F696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C084F"/>
    <w:multiLevelType w:val="hybridMultilevel"/>
    <w:tmpl w:val="BFF8101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35B04"/>
    <w:multiLevelType w:val="hybridMultilevel"/>
    <w:tmpl w:val="FDC288A0"/>
    <w:lvl w:ilvl="0" w:tplc="CA26CC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80B4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068A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2B0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AF8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7E76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5CC2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2B9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EEE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2B4F"/>
    <w:multiLevelType w:val="hybridMultilevel"/>
    <w:tmpl w:val="5E5A09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C3D5F"/>
    <w:multiLevelType w:val="hybridMultilevel"/>
    <w:tmpl w:val="5A085C4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64925"/>
    <w:multiLevelType w:val="hybridMultilevel"/>
    <w:tmpl w:val="D7F0B7F6"/>
    <w:lvl w:ilvl="0" w:tplc="7FAC6F6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130081"/>
    <w:multiLevelType w:val="hybridMultilevel"/>
    <w:tmpl w:val="FF84F3E6"/>
    <w:lvl w:ilvl="0" w:tplc="29B0D1C6">
      <w:start w:val="1"/>
      <w:numFmt w:val="bullet"/>
      <w:lvlText w:val=""/>
      <w:lvlJc w:val="left"/>
      <w:pPr>
        <w:ind w:left="680" w:hanging="178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7E77D9F"/>
    <w:multiLevelType w:val="hybridMultilevel"/>
    <w:tmpl w:val="1D3A9CBC"/>
    <w:lvl w:ilvl="0" w:tplc="528422FC"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B4EE7"/>
    <w:multiLevelType w:val="hybridMultilevel"/>
    <w:tmpl w:val="5734BD2E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DCC073D"/>
    <w:multiLevelType w:val="hybridMultilevel"/>
    <w:tmpl w:val="A89A9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72DC5"/>
    <w:multiLevelType w:val="hybridMultilevel"/>
    <w:tmpl w:val="13BA0FCC"/>
    <w:lvl w:ilvl="0" w:tplc="0C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2" w15:restartNumberingAfterBreak="0">
    <w:nsid w:val="41EE06AE"/>
    <w:multiLevelType w:val="hybridMultilevel"/>
    <w:tmpl w:val="C0F61AFE"/>
    <w:lvl w:ilvl="0" w:tplc="8382B10A">
      <w:start w:val="1"/>
      <w:numFmt w:val="bullet"/>
      <w:lvlText w:val=""/>
      <w:lvlJc w:val="left"/>
      <w:pPr>
        <w:ind w:left="227" w:hanging="114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9B2696D"/>
    <w:multiLevelType w:val="hybridMultilevel"/>
    <w:tmpl w:val="E236C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83159"/>
    <w:multiLevelType w:val="hybridMultilevel"/>
    <w:tmpl w:val="118ED6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E4BB8"/>
    <w:multiLevelType w:val="hybridMultilevel"/>
    <w:tmpl w:val="BAB0A520"/>
    <w:lvl w:ilvl="0" w:tplc="D4C658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619C8"/>
    <w:multiLevelType w:val="hybridMultilevel"/>
    <w:tmpl w:val="929E3A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652A2"/>
    <w:multiLevelType w:val="hybridMultilevel"/>
    <w:tmpl w:val="0F323296"/>
    <w:lvl w:ilvl="0" w:tplc="830AA4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C4A2D21"/>
    <w:multiLevelType w:val="hybridMultilevel"/>
    <w:tmpl w:val="1A06E14C"/>
    <w:lvl w:ilvl="0" w:tplc="66344D2A">
      <w:start w:val="1"/>
      <w:numFmt w:val="bullet"/>
      <w:lvlText w:val=""/>
      <w:lvlJc w:val="left"/>
      <w:pPr>
        <w:ind w:left="624" w:hanging="122"/>
      </w:pPr>
      <w:rPr>
        <w:rFonts w:ascii="Symbol" w:hAnsi="Symbol" w:hint="default"/>
        <w:b/>
        <w:i w:val="0"/>
        <w:color w:val="E57200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83A0C3A"/>
    <w:multiLevelType w:val="hybridMultilevel"/>
    <w:tmpl w:val="990A88A2"/>
    <w:lvl w:ilvl="0" w:tplc="830AA49E">
      <w:start w:val="1"/>
      <w:numFmt w:val="bullet"/>
      <w:lvlText w:val=""/>
      <w:lvlJc w:val="left"/>
      <w:pPr>
        <w:ind w:left="624" w:hanging="122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D8A7721"/>
    <w:multiLevelType w:val="hybridMultilevel"/>
    <w:tmpl w:val="DE68FAB6"/>
    <w:lvl w:ilvl="0" w:tplc="093A56E4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9"/>
  </w:num>
  <w:num w:numId="4">
    <w:abstractNumId w:val="7"/>
  </w:num>
  <w:num w:numId="5">
    <w:abstractNumId w:val="12"/>
  </w:num>
  <w:num w:numId="6">
    <w:abstractNumId w:val="20"/>
  </w:num>
  <w:num w:numId="7">
    <w:abstractNumId w:val="10"/>
  </w:num>
  <w:num w:numId="8">
    <w:abstractNumId w:val="4"/>
  </w:num>
  <w:num w:numId="9">
    <w:abstractNumId w:val="15"/>
  </w:num>
  <w:num w:numId="10">
    <w:abstractNumId w:val="5"/>
  </w:num>
  <w:num w:numId="11">
    <w:abstractNumId w:val="3"/>
  </w:num>
  <w:num w:numId="12">
    <w:abstractNumId w:val="9"/>
  </w:num>
  <w:num w:numId="13">
    <w:abstractNumId w:val="13"/>
  </w:num>
  <w:num w:numId="14">
    <w:abstractNumId w:val="2"/>
  </w:num>
  <w:num w:numId="15">
    <w:abstractNumId w:val="0"/>
  </w:num>
  <w:num w:numId="16">
    <w:abstractNumId w:val="11"/>
  </w:num>
  <w:num w:numId="17">
    <w:abstractNumId w:val="8"/>
  </w:num>
  <w:num w:numId="18">
    <w:abstractNumId w:val="16"/>
  </w:num>
  <w:num w:numId="19">
    <w:abstractNumId w:val="1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F1E"/>
    <w:rsid w:val="000058B4"/>
    <w:rsid w:val="00005A3E"/>
    <w:rsid w:val="000060C4"/>
    <w:rsid w:val="00006D07"/>
    <w:rsid w:val="0001440E"/>
    <w:rsid w:val="00040E56"/>
    <w:rsid w:val="0006131A"/>
    <w:rsid w:val="000627BE"/>
    <w:rsid w:val="00065773"/>
    <w:rsid w:val="00071FB3"/>
    <w:rsid w:val="00072AE3"/>
    <w:rsid w:val="000767CB"/>
    <w:rsid w:val="00083F1E"/>
    <w:rsid w:val="0008544A"/>
    <w:rsid w:val="00085F85"/>
    <w:rsid w:val="0009427C"/>
    <w:rsid w:val="00094308"/>
    <w:rsid w:val="00095E00"/>
    <w:rsid w:val="00096887"/>
    <w:rsid w:val="000A46D0"/>
    <w:rsid w:val="000A4BB5"/>
    <w:rsid w:val="000A5F9D"/>
    <w:rsid w:val="000B5E62"/>
    <w:rsid w:val="000B6850"/>
    <w:rsid w:val="000C4BEA"/>
    <w:rsid w:val="000C6481"/>
    <w:rsid w:val="000D6866"/>
    <w:rsid w:val="000E1944"/>
    <w:rsid w:val="000E38EC"/>
    <w:rsid w:val="000F0CD4"/>
    <w:rsid w:val="000F6602"/>
    <w:rsid w:val="00106C06"/>
    <w:rsid w:val="001074CF"/>
    <w:rsid w:val="00107E2C"/>
    <w:rsid w:val="00114F5C"/>
    <w:rsid w:val="001217AF"/>
    <w:rsid w:val="0012431E"/>
    <w:rsid w:val="0012488E"/>
    <w:rsid w:val="00124E83"/>
    <w:rsid w:val="00127A57"/>
    <w:rsid w:val="001327A4"/>
    <w:rsid w:val="001332D1"/>
    <w:rsid w:val="001335C3"/>
    <w:rsid w:val="001413AE"/>
    <w:rsid w:val="0014180E"/>
    <w:rsid w:val="00146C2A"/>
    <w:rsid w:val="001512BD"/>
    <w:rsid w:val="001729BA"/>
    <w:rsid w:val="00173852"/>
    <w:rsid w:val="00173C6F"/>
    <w:rsid w:val="00180928"/>
    <w:rsid w:val="00191EBE"/>
    <w:rsid w:val="00192D4D"/>
    <w:rsid w:val="00197635"/>
    <w:rsid w:val="00197AD0"/>
    <w:rsid w:val="001A08ED"/>
    <w:rsid w:val="001A3F0A"/>
    <w:rsid w:val="001B14C6"/>
    <w:rsid w:val="001B79B6"/>
    <w:rsid w:val="001C2199"/>
    <w:rsid w:val="001C6875"/>
    <w:rsid w:val="001C7406"/>
    <w:rsid w:val="001D5FCE"/>
    <w:rsid w:val="001E03BD"/>
    <w:rsid w:val="001E34E1"/>
    <w:rsid w:val="001E3C0C"/>
    <w:rsid w:val="001E4FFA"/>
    <w:rsid w:val="001F2605"/>
    <w:rsid w:val="001F62FB"/>
    <w:rsid w:val="001F7C1A"/>
    <w:rsid w:val="00201E16"/>
    <w:rsid w:val="0020759A"/>
    <w:rsid w:val="00211478"/>
    <w:rsid w:val="00212653"/>
    <w:rsid w:val="00213D21"/>
    <w:rsid w:val="00214321"/>
    <w:rsid w:val="00224AFA"/>
    <w:rsid w:val="00224FB9"/>
    <w:rsid w:val="002305F7"/>
    <w:rsid w:val="002346A0"/>
    <w:rsid w:val="00236CA7"/>
    <w:rsid w:val="00241587"/>
    <w:rsid w:val="002416D8"/>
    <w:rsid w:val="00244102"/>
    <w:rsid w:val="00244752"/>
    <w:rsid w:val="00253A2B"/>
    <w:rsid w:val="00256043"/>
    <w:rsid w:val="00272FE6"/>
    <w:rsid w:val="0027433C"/>
    <w:rsid w:val="0027573A"/>
    <w:rsid w:val="002779C8"/>
    <w:rsid w:val="00280E54"/>
    <w:rsid w:val="002872A8"/>
    <w:rsid w:val="00292B93"/>
    <w:rsid w:val="002A30D8"/>
    <w:rsid w:val="002A5295"/>
    <w:rsid w:val="002A5B15"/>
    <w:rsid w:val="002A636D"/>
    <w:rsid w:val="002A646D"/>
    <w:rsid w:val="002B0DBB"/>
    <w:rsid w:val="002B12E8"/>
    <w:rsid w:val="002B1899"/>
    <w:rsid w:val="002B2E51"/>
    <w:rsid w:val="002B4056"/>
    <w:rsid w:val="002B48AE"/>
    <w:rsid w:val="002B6911"/>
    <w:rsid w:val="002B6E00"/>
    <w:rsid w:val="002B70EB"/>
    <w:rsid w:val="002C587D"/>
    <w:rsid w:val="002D068C"/>
    <w:rsid w:val="002D32C2"/>
    <w:rsid w:val="002E20F1"/>
    <w:rsid w:val="002E74E0"/>
    <w:rsid w:val="00302699"/>
    <w:rsid w:val="00313AEE"/>
    <w:rsid w:val="00316583"/>
    <w:rsid w:val="00316B55"/>
    <w:rsid w:val="00325795"/>
    <w:rsid w:val="00333BFC"/>
    <w:rsid w:val="00336234"/>
    <w:rsid w:val="00342975"/>
    <w:rsid w:val="00352010"/>
    <w:rsid w:val="00352BB8"/>
    <w:rsid w:val="00356E32"/>
    <w:rsid w:val="00366B90"/>
    <w:rsid w:val="00373662"/>
    <w:rsid w:val="00377239"/>
    <w:rsid w:val="00395278"/>
    <w:rsid w:val="003962B5"/>
    <w:rsid w:val="003A3BCA"/>
    <w:rsid w:val="003A68F0"/>
    <w:rsid w:val="003B0B93"/>
    <w:rsid w:val="003B21EA"/>
    <w:rsid w:val="003C2F5E"/>
    <w:rsid w:val="003C5530"/>
    <w:rsid w:val="003D7B69"/>
    <w:rsid w:val="003E48E5"/>
    <w:rsid w:val="003E4989"/>
    <w:rsid w:val="003E626B"/>
    <w:rsid w:val="003E642F"/>
    <w:rsid w:val="003E6859"/>
    <w:rsid w:val="003F1ED0"/>
    <w:rsid w:val="00403272"/>
    <w:rsid w:val="004105B5"/>
    <w:rsid w:val="0041702A"/>
    <w:rsid w:val="00427D25"/>
    <w:rsid w:val="00430421"/>
    <w:rsid w:val="00430A8A"/>
    <w:rsid w:val="00431485"/>
    <w:rsid w:val="00442600"/>
    <w:rsid w:val="00443911"/>
    <w:rsid w:val="00444369"/>
    <w:rsid w:val="00446255"/>
    <w:rsid w:val="00447DC5"/>
    <w:rsid w:val="00451269"/>
    <w:rsid w:val="00454654"/>
    <w:rsid w:val="004620C3"/>
    <w:rsid w:val="00462D7A"/>
    <w:rsid w:val="0046659D"/>
    <w:rsid w:val="00470364"/>
    <w:rsid w:val="00474DC9"/>
    <w:rsid w:val="00474E91"/>
    <w:rsid w:val="00476CC2"/>
    <w:rsid w:val="0048710D"/>
    <w:rsid w:val="00492565"/>
    <w:rsid w:val="004B2FF9"/>
    <w:rsid w:val="004B32A2"/>
    <w:rsid w:val="004C6F60"/>
    <w:rsid w:val="004C7D58"/>
    <w:rsid w:val="004D3406"/>
    <w:rsid w:val="004E1919"/>
    <w:rsid w:val="004E2F3B"/>
    <w:rsid w:val="004E3C9A"/>
    <w:rsid w:val="004E510E"/>
    <w:rsid w:val="004E7533"/>
    <w:rsid w:val="004F0259"/>
    <w:rsid w:val="004F15B0"/>
    <w:rsid w:val="004F5EC4"/>
    <w:rsid w:val="00501C6C"/>
    <w:rsid w:val="00502E41"/>
    <w:rsid w:val="00514707"/>
    <w:rsid w:val="0051616D"/>
    <w:rsid w:val="005206B7"/>
    <w:rsid w:val="00526220"/>
    <w:rsid w:val="005267F2"/>
    <w:rsid w:val="00532FFA"/>
    <w:rsid w:val="00533596"/>
    <w:rsid w:val="00533916"/>
    <w:rsid w:val="00534A76"/>
    <w:rsid w:val="00535503"/>
    <w:rsid w:val="00540114"/>
    <w:rsid w:val="00542B97"/>
    <w:rsid w:val="0054673D"/>
    <w:rsid w:val="00552357"/>
    <w:rsid w:val="00554458"/>
    <w:rsid w:val="0055666F"/>
    <w:rsid w:val="005714BB"/>
    <w:rsid w:val="00574A7C"/>
    <w:rsid w:val="00582096"/>
    <w:rsid w:val="00582D83"/>
    <w:rsid w:val="005920B8"/>
    <w:rsid w:val="00592621"/>
    <w:rsid w:val="0059485C"/>
    <w:rsid w:val="00595925"/>
    <w:rsid w:val="005A5135"/>
    <w:rsid w:val="005A5148"/>
    <w:rsid w:val="005B22A5"/>
    <w:rsid w:val="005B56E1"/>
    <w:rsid w:val="005C093B"/>
    <w:rsid w:val="005C1A08"/>
    <w:rsid w:val="005C2B7F"/>
    <w:rsid w:val="005C2CBD"/>
    <w:rsid w:val="005C5EEB"/>
    <w:rsid w:val="005C6668"/>
    <w:rsid w:val="005D27D7"/>
    <w:rsid w:val="005D6885"/>
    <w:rsid w:val="005D79AB"/>
    <w:rsid w:val="005E1CFF"/>
    <w:rsid w:val="005E2948"/>
    <w:rsid w:val="005F1D14"/>
    <w:rsid w:val="005F2AD9"/>
    <w:rsid w:val="005F345B"/>
    <w:rsid w:val="005F4EEC"/>
    <w:rsid w:val="00607086"/>
    <w:rsid w:val="00610A45"/>
    <w:rsid w:val="00612F4C"/>
    <w:rsid w:val="00616368"/>
    <w:rsid w:val="0061776F"/>
    <w:rsid w:val="00635B5F"/>
    <w:rsid w:val="0064580E"/>
    <w:rsid w:val="0064657C"/>
    <w:rsid w:val="006774ED"/>
    <w:rsid w:val="006858C3"/>
    <w:rsid w:val="00687E76"/>
    <w:rsid w:val="006A06AF"/>
    <w:rsid w:val="006A1A9F"/>
    <w:rsid w:val="006A2B8E"/>
    <w:rsid w:val="006A3E6E"/>
    <w:rsid w:val="006A3FC0"/>
    <w:rsid w:val="006A6F5D"/>
    <w:rsid w:val="006B3E79"/>
    <w:rsid w:val="006C2F48"/>
    <w:rsid w:val="006C6E3B"/>
    <w:rsid w:val="006D09ED"/>
    <w:rsid w:val="006D4589"/>
    <w:rsid w:val="006D5F2E"/>
    <w:rsid w:val="006D6E0F"/>
    <w:rsid w:val="006D7E9D"/>
    <w:rsid w:val="006E386A"/>
    <w:rsid w:val="006E3BDB"/>
    <w:rsid w:val="006E6A17"/>
    <w:rsid w:val="006F3143"/>
    <w:rsid w:val="007050B4"/>
    <w:rsid w:val="00707530"/>
    <w:rsid w:val="00713A42"/>
    <w:rsid w:val="00720050"/>
    <w:rsid w:val="00724BE0"/>
    <w:rsid w:val="00725549"/>
    <w:rsid w:val="00727563"/>
    <w:rsid w:val="007374C8"/>
    <w:rsid w:val="00741185"/>
    <w:rsid w:val="007413E8"/>
    <w:rsid w:val="00772645"/>
    <w:rsid w:val="00781D06"/>
    <w:rsid w:val="00782195"/>
    <w:rsid w:val="00782D44"/>
    <w:rsid w:val="00786060"/>
    <w:rsid w:val="007A4119"/>
    <w:rsid w:val="007A7C05"/>
    <w:rsid w:val="007B4D2B"/>
    <w:rsid w:val="007B6B9A"/>
    <w:rsid w:val="007C0313"/>
    <w:rsid w:val="007C349F"/>
    <w:rsid w:val="007E3801"/>
    <w:rsid w:val="007E3B06"/>
    <w:rsid w:val="007E4E17"/>
    <w:rsid w:val="007F2314"/>
    <w:rsid w:val="007F365F"/>
    <w:rsid w:val="00803138"/>
    <w:rsid w:val="00803247"/>
    <w:rsid w:val="0080372D"/>
    <w:rsid w:val="0082076C"/>
    <w:rsid w:val="00831847"/>
    <w:rsid w:val="00843E85"/>
    <w:rsid w:val="0084427E"/>
    <w:rsid w:val="008451E3"/>
    <w:rsid w:val="00847E91"/>
    <w:rsid w:val="0085089D"/>
    <w:rsid w:val="00853278"/>
    <w:rsid w:val="008535FF"/>
    <w:rsid w:val="00866608"/>
    <w:rsid w:val="008736EF"/>
    <w:rsid w:val="00874C28"/>
    <w:rsid w:val="00877E74"/>
    <w:rsid w:val="00883939"/>
    <w:rsid w:val="00883C09"/>
    <w:rsid w:val="00884033"/>
    <w:rsid w:val="00885124"/>
    <w:rsid w:val="00894271"/>
    <w:rsid w:val="008B7600"/>
    <w:rsid w:val="008C4666"/>
    <w:rsid w:val="008D0CE4"/>
    <w:rsid w:val="008D2082"/>
    <w:rsid w:val="008D2CBE"/>
    <w:rsid w:val="008D4B0E"/>
    <w:rsid w:val="008E0BB8"/>
    <w:rsid w:val="008E30ED"/>
    <w:rsid w:val="008E39E1"/>
    <w:rsid w:val="008E45E5"/>
    <w:rsid w:val="008F2230"/>
    <w:rsid w:val="008F24AE"/>
    <w:rsid w:val="008F452D"/>
    <w:rsid w:val="008F4721"/>
    <w:rsid w:val="00903EF4"/>
    <w:rsid w:val="009069EC"/>
    <w:rsid w:val="00913AA2"/>
    <w:rsid w:val="00915403"/>
    <w:rsid w:val="00917C5F"/>
    <w:rsid w:val="00921166"/>
    <w:rsid w:val="0093353F"/>
    <w:rsid w:val="0093540B"/>
    <w:rsid w:val="00942867"/>
    <w:rsid w:val="0095041C"/>
    <w:rsid w:val="009530A2"/>
    <w:rsid w:val="0096055E"/>
    <w:rsid w:val="0096435E"/>
    <w:rsid w:val="0097051E"/>
    <w:rsid w:val="00981B25"/>
    <w:rsid w:val="00986C61"/>
    <w:rsid w:val="00993E89"/>
    <w:rsid w:val="009A5912"/>
    <w:rsid w:val="009A60FB"/>
    <w:rsid w:val="009B10C7"/>
    <w:rsid w:val="009B296D"/>
    <w:rsid w:val="009B77F0"/>
    <w:rsid w:val="009D318A"/>
    <w:rsid w:val="009D48D9"/>
    <w:rsid w:val="009E0476"/>
    <w:rsid w:val="009E4B71"/>
    <w:rsid w:val="009E6F5F"/>
    <w:rsid w:val="009F1CB8"/>
    <w:rsid w:val="009F76E1"/>
    <w:rsid w:val="00A00668"/>
    <w:rsid w:val="00A043AF"/>
    <w:rsid w:val="00A045F6"/>
    <w:rsid w:val="00A0626A"/>
    <w:rsid w:val="00A078F5"/>
    <w:rsid w:val="00A108A9"/>
    <w:rsid w:val="00A146EF"/>
    <w:rsid w:val="00A20599"/>
    <w:rsid w:val="00A2444B"/>
    <w:rsid w:val="00A24B11"/>
    <w:rsid w:val="00A26BC1"/>
    <w:rsid w:val="00A31C7F"/>
    <w:rsid w:val="00A34382"/>
    <w:rsid w:val="00A36B0E"/>
    <w:rsid w:val="00A406BE"/>
    <w:rsid w:val="00A4075F"/>
    <w:rsid w:val="00A422AD"/>
    <w:rsid w:val="00A43F5A"/>
    <w:rsid w:val="00A45356"/>
    <w:rsid w:val="00A50304"/>
    <w:rsid w:val="00A54809"/>
    <w:rsid w:val="00A62622"/>
    <w:rsid w:val="00A62AA0"/>
    <w:rsid w:val="00A64BE1"/>
    <w:rsid w:val="00A703B9"/>
    <w:rsid w:val="00A71D7B"/>
    <w:rsid w:val="00A732F8"/>
    <w:rsid w:val="00A82657"/>
    <w:rsid w:val="00A95971"/>
    <w:rsid w:val="00AA4133"/>
    <w:rsid w:val="00AA4A82"/>
    <w:rsid w:val="00AB6019"/>
    <w:rsid w:val="00AC02D2"/>
    <w:rsid w:val="00AC270D"/>
    <w:rsid w:val="00AC6DA8"/>
    <w:rsid w:val="00AD4582"/>
    <w:rsid w:val="00AE20B0"/>
    <w:rsid w:val="00AE2ACD"/>
    <w:rsid w:val="00AF0D73"/>
    <w:rsid w:val="00AF48D9"/>
    <w:rsid w:val="00AF7644"/>
    <w:rsid w:val="00B0034C"/>
    <w:rsid w:val="00B0463E"/>
    <w:rsid w:val="00B04D68"/>
    <w:rsid w:val="00B071A6"/>
    <w:rsid w:val="00B155EA"/>
    <w:rsid w:val="00B20A7D"/>
    <w:rsid w:val="00B430E7"/>
    <w:rsid w:val="00B50583"/>
    <w:rsid w:val="00B51540"/>
    <w:rsid w:val="00B519D7"/>
    <w:rsid w:val="00B6108B"/>
    <w:rsid w:val="00B61C20"/>
    <w:rsid w:val="00B701DC"/>
    <w:rsid w:val="00B70D7B"/>
    <w:rsid w:val="00B72CB2"/>
    <w:rsid w:val="00B821B3"/>
    <w:rsid w:val="00B825A5"/>
    <w:rsid w:val="00B90C15"/>
    <w:rsid w:val="00B9378E"/>
    <w:rsid w:val="00BA5B51"/>
    <w:rsid w:val="00BB286D"/>
    <w:rsid w:val="00BC0084"/>
    <w:rsid w:val="00BD0393"/>
    <w:rsid w:val="00BD4949"/>
    <w:rsid w:val="00BE261C"/>
    <w:rsid w:val="00BE3F8A"/>
    <w:rsid w:val="00BF240F"/>
    <w:rsid w:val="00BF34CF"/>
    <w:rsid w:val="00C07D17"/>
    <w:rsid w:val="00C123AE"/>
    <w:rsid w:val="00C1337E"/>
    <w:rsid w:val="00C15028"/>
    <w:rsid w:val="00C17BE1"/>
    <w:rsid w:val="00C26486"/>
    <w:rsid w:val="00C34671"/>
    <w:rsid w:val="00C446A3"/>
    <w:rsid w:val="00C524AC"/>
    <w:rsid w:val="00C54429"/>
    <w:rsid w:val="00C556FA"/>
    <w:rsid w:val="00C6090C"/>
    <w:rsid w:val="00C65771"/>
    <w:rsid w:val="00C8025E"/>
    <w:rsid w:val="00C817EB"/>
    <w:rsid w:val="00C94EE6"/>
    <w:rsid w:val="00C9512A"/>
    <w:rsid w:val="00C9596D"/>
    <w:rsid w:val="00C97664"/>
    <w:rsid w:val="00CA56A4"/>
    <w:rsid w:val="00CA710A"/>
    <w:rsid w:val="00CB08F7"/>
    <w:rsid w:val="00CB1801"/>
    <w:rsid w:val="00CB19D6"/>
    <w:rsid w:val="00CB3953"/>
    <w:rsid w:val="00CE1705"/>
    <w:rsid w:val="00CE2B20"/>
    <w:rsid w:val="00CE2EF5"/>
    <w:rsid w:val="00CE6F17"/>
    <w:rsid w:val="00CF009D"/>
    <w:rsid w:val="00CF0712"/>
    <w:rsid w:val="00CF3ED2"/>
    <w:rsid w:val="00CF6B8D"/>
    <w:rsid w:val="00CF7AF0"/>
    <w:rsid w:val="00D019EF"/>
    <w:rsid w:val="00D053BA"/>
    <w:rsid w:val="00D1008B"/>
    <w:rsid w:val="00D1030C"/>
    <w:rsid w:val="00D20AF8"/>
    <w:rsid w:val="00D21417"/>
    <w:rsid w:val="00D21BC6"/>
    <w:rsid w:val="00D242D6"/>
    <w:rsid w:val="00D47784"/>
    <w:rsid w:val="00D52789"/>
    <w:rsid w:val="00D55D50"/>
    <w:rsid w:val="00D56AB7"/>
    <w:rsid w:val="00D57E30"/>
    <w:rsid w:val="00D60788"/>
    <w:rsid w:val="00D67165"/>
    <w:rsid w:val="00D672F8"/>
    <w:rsid w:val="00D7711C"/>
    <w:rsid w:val="00D84F48"/>
    <w:rsid w:val="00D85508"/>
    <w:rsid w:val="00D915AC"/>
    <w:rsid w:val="00D91609"/>
    <w:rsid w:val="00DA76F8"/>
    <w:rsid w:val="00DB2005"/>
    <w:rsid w:val="00DB21B2"/>
    <w:rsid w:val="00DB3494"/>
    <w:rsid w:val="00DB4DED"/>
    <w:rsid w:val="00DC218A"/>
    <w:rsid w:val="00DD2D99"/>
    <w:rsid w:val="00DD3AD3"/>
    <w:rsid w:val="00DD7C54"/>
    <w:rsid w:val="00DE79CB"/>
    <w:rsid w:val="00DF15CF"/>
    <w:rsid w:val="00DF4821"/>
    <w:rsid w:val="00DF4B76"/>
    <w:rsid w:val="00E0163F"/>
    <w:rsid w:val="00E226F4"/>
    <w:rsid w:val="00E31478"/>
    <w:rsid w:val="00E3499A"/>
    <w:rsid w:val="00E466CC"/>
    <w:rsid w:val="00E54C88"/>
    <w:rsid w:val="00E57DDC"/>
    <w:rsid w:val="00E63E9A"/>
    <w:rsid w:val="00E649B4"/>
    <w:rsid w:val="00E6577D"/>
    <w:rsid w:val="00E674AE"/>
    <w:rsid w:val="00E712A8"/>
    <w:rsid w:val="00E7232B"/>
    <w:rsid w:val="00E738A6"/>
    <w:rsid w:val="00E748B9"/>
    <w:rsid w:val="00E7538D"/>
    <w:rsid w:val="00E75FBB"/>
    <w:rsid w:val="00E77B38"/>
    <w:rsid w:val="00E77D40"/>
    <w:rsid w:val="00E81A86"/>
    <w:rsid w:val="00E82D2B"/>
    <w:rsid w:val="00E84E0E"/>
    <w:rsid w:val="00E853C6"/>
    <w:rsid w:val="00E927F0"/>
    <w:rsid w:val="00EA09BD"/>
    <w:rsid w:val="00EA5DD9"/>
    <w:rsid w:val="00EC0EC5"/>
    <w:rsid w:val="00EC37E3"/>
    <w:rsid w:val="00ED06BD"/>
    <w:rsid w:val="00ED31E0"/>
    <w:rsid w:val="00EE4364"/>
    <w:rsid w:val="00EE6A6C"/>
    <w:rsid w:val="00EE7879"/>
    <w:rsid w:val="00F1384E"/>
    <w:rsid w:val="00F149BA"/>
    <w:rsid w:val="00F213EE"/>
    <w:rsid w:val="00F21543"/>
    <w:rsid w:val="00F22BBF"/>
    <w:rsid w:val="00F30B5C"/>
    <w:rsid w:val="00F326BF"/>
    <w:rsid w:val="00F35098"/>
    <w:rsid w:val="00F35C11"/>
    <w:rsid w:val="00F36058"/>
    <w:rsid w:val="00F4098B"/>
    <w:rsid w:val="00F40A90"/>
    <w:rsid w:val="00F42808"/>
    <w:rsid w:val="00F456B8"/>
    <w:rsid w:val="00F67957"/>
    <w:rsid w:val="00F67C3F"/>
    <w:rsid w:val="00F70C2A"/>
    <w:rsid w:val="00F73BCB"/>
    <w:rsid w:val="00F74A44"/>
    <w:rsid w:val="00F75480"/>
    <w:rsid w:val="00F75EC6"/>
    <w:rsid w:val="00F83712"/>
    <w:rsid w:val="00F92B72"/>
    <w:rsid w:val="00FA1404"/>
    <w:rsid w:val="00FB047B"/>
    <w:rsid w:val="00FB549A"/>
    <w:rsid w:val="00FB73C6"/>
    <w:rsid w:val="00FB7BAA"/>
    <w:rsid w:val="00FC24CE"/>
    <w:rsid w:val="00FC2D1C"/>
    <w:rsid w:val="00FC5EAE"/>
    <w:rsid w:val="00FC7161"/>
    <w:rsid w:val="00FC7D85"/>
    <w:rsid w:val="00FE68CA"/>
    <w:rsid w:val="00FF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42EB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24AF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ES" w:bidi="es-ES"/>
    </w:rPr>
  </w:style>
  <w:style w:type="paragraph" w:styleId="Ttulo1">
    <w:name w:val="heading 1"/>
    <w:basedOn w:val="Normal"/>
    <w:link w:val="Ttulo1Car"/>
    <w:uiPriority w:val="9"/>
    <w:qFormat/>
    <w:rsid w:val="00442600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77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354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F1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83F1E"/>
  </w:style>
  <w:style w:type="paragraph" w:styleId="Piedepgina">
    <w:name w:val="footer"/>
    <w:basedOn w:val="Normal"/>
    <w:link w:val="PiedepginaCar"/>
    <w:uiPriority w:val="99"/>
    <w:unhideWhenUsed/>
    <w:rsid w:val="00083F1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83F1E"/>
  </w:style>
  <w:style w:type="character" w:styleId="Hipervnculo">
    <w:name w:val="Hyperlink"/>
    <w:basedOn w:val="Fuentedeprrafopredeter"/>
    <w:uiPriority w:val="99"/>
    <w:unhideWhenUsed/>
    <w:rsid w:val="00DD2D99"/>
    <w:rPr>
      <w:color w:val="E57200" w:themeColor="hyperlink"/>
      <w:u w:val="single"/>
    </w:rPr>
  </w:style>
  <w:style w:type="paragraph" w:customStyle="1" w:styleId="p1">
    <w:name w:val="p1"/>
    <w:basedOn w:val="Normal"/>
    <w:rsid w:val="00BF34CF"/>
    <w:pPr>
      <w:widowControl/>
      <w:autoSpaceDE/>
      <w:autoSpaceDN/>
    </w:pPr>
    <w:rPr>
      <w:rFonts w:eastAsiaTheme="minorHAnsi"/>
      <w:color w:val="005884"/>
      <w:sz w:val="15"/>
      <w:szCs w:val="15"/>
      <w:lang w:val="es-ES_tradnl" w:eastAsia="es-ES_tradnl" w:bidi="ar-SA"/>
    </w:rPr>
  </w:style>
  <w:style w:type="character" w:customStyle="1" w:styleId="apple-converted-space">
    <w:name w:val="apple-converted-space"/>
    <w:basedOn w:val="Fuentedeprrafopredeter"/>
    <w:rsid w:val="00BF34CF"/>
  </w:style>
  <w:style w:type="paragraph" w:styleId="Prrafodelista">
    <w:name w:val="List Paragraph"/>
    <w:aliases w:val="Normal N3,Arial 8,List Paragraph,Bullet,Párrafo de lista11,List Paragraph1"/>
    <w:basedOn w:val="Normal"/>
    <w:link w:val="PrrafodelistaCar"/>
    <w:uiPriority w:val="34"/>
    <w:qFormat/>
    <w:rsid w:val="00BA5B51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rsid w:val="0027573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F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FF9"/>
    <w:rPr>
      <w:rFonts w:ascii="Segoe UI" w:eastAsia="Arial" w:hAnsi="Segoe UI" w:cs="Segoe UI"/>
      <w:sz w:val="18"/>
      <w:szCs w:val="18"/>
      <w:lang w:eastAsia="es-ES" w:bidi="es-ES"/>
    </w:rPr>
  </w:style>
  <w:style w:type="paragraph" w:styleId="Revisin">
    <w:name w:val="Revision"/>
    <w:hidden/>
    <w:uiPriority w:val="99"/>
    <w:semiHidden/>
    <w:rsid w:val="00072AE3"/>
    <w:rPr>
      <w:rFonts w:ascii="Arial" w:eastAsia="Arial" w:hAnsi="Arial" w:cs="Arial"/>
      <w:sz w:val="22"/>
      <w:szCs w:val="22"/>
      <w:lang w:eastAsia="es-ES" w:bidi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E626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E626B"/>
    <w:rPr>
      <w:rFonts w:ascii="Arial" w:eastAsia="Arial" w:hAnsi="Arial" w:cs="Arial"/>
      <w:sz w:val="22"/>
      <w:szCs w:val="22"/>
      <w:lang w:eastAsia="es-ES" w:bidi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E626B"/>
    <w:pPr>
      <w:widowControl/>
      <w:autoSpaceDE/>
      <w:autoSpaceDN/>
      <w:ind w:firstLine="210"/>
    </w:pPr>
    <w:rPr>
      <w:rFonts w:eastAsia="Times New Roman" w:cs="Times New Roman"/>
      <w:color w:val="004165"/>
      <w:sz w:val="18"/>
      <w:szCs w:val="24"/>
      <w:lang w:val="es-ES_tradnl" w:eastAsia="es-ES_tradnl" w:bidi="ar-SA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E626B"/>
    <w:rPr>
      <w:rFonts w:ascii="Arial" w:eastAsia="Times New Roman" w:hAnsi="Arial" w:cs="Times New Roman"/>
      <w:color w:val="004165"/>
      <w:sz w:val="18"/>
      <w:szCs w:val="22"/>
      <w:lang w:val="es-ES_tradnl" w:eastAsia="es-ES_tradnl" w:bidi="es-ES"/>
    </w:rPr>
  </w:style>
  <w:style w:type="character" w:customStyle="1" w:styleId="PrrafodelistaCar">
    <w:name w:val="Párrafo de lista Car"/>
    <w:aliases w:val="Normal N3 Car,Arial 8 Car,List Paragraph Car,Bullet Car,Párrafo de lista11 Car,List Paragraph1 Car"/>
    <w:link w:val="Prrafodelista"/>
    <w:uiPriority w:val="34"/>
    <w:rsid w:val="00256043"/>
    <w:rPr>
      <w:rFonts w:ascii="Arial" w:eastAsia="Arial" w:hAnsi="Arial" w:cs="Arial"/>
      <w:sz w:val="22"/>
      <w:szCs w:val="22"/>
      <w:lang w:eastAsia="es-ES" w:bidi="es-ES"/>
    </w:rPr>
  </w:style>
  <w:style w:type="paragraph" w:styleId="NormalWeb">
    <w:name w:val="Normal (Web)"/>
    <w:basedOn w:val="Normal"/>
    <w:uiPriority w:val="99"/>
    <w:semiHidden/>
    <w:unhideWhenUsed/>
    <w:rsid w:val="000B5E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6E386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574A7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B39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395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3953"/>
    <w:rPr>
      <w:rFonts w:ascii="Arial" w:eastAsia="Arial" w:hAnsi="Arial" w:cs="Arial"/>
      <w:sz w:val="20"/>
      <w:szCs w:val="20"/>
      <w:lang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39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3953"/>
    <w:rPr>
      <w:rFonts w:ascii="Arial" w:eastAsia="Arial" w:hAnsi="Arial" w:cs="Arial"/>
      <w:b/>
      <w:bCs/>
      <w:sz w:val="20"/>
      <w:szCs w:val="20"/>
      <w:lang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44260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cat-link">
    <w:name w:val="cat-link"/>
    <w:basedOn w:val="Fuentedeprrafopredeter"/>
    <w:rsid w:val="00442600"/>
  </w:style>
  <w:style w:type="character" w:styleId="nfasis">
    <w:name w:val="Emphasis"/>
    <w:basedOn w:val="Fuentedeprrafopredeter"/>
    <w:uiPriority w:val="20"/>
    <w:qFormat/>
    <w:rsid w:val="00442600"/>
    <w:rPr>
      <w:i/>
      <w:iCs/>
    </w:rPr>
  </w:style>
  <w:style w:type="character" w:styleId="Textoennegrita">
    <w:name w:val="Strong"/>
    <w:basedOn w:val="Fuentedeprrafopredeter"/>
    <w:uiPriority w:val="22"/>
    <w:qFormat/>
    <w:rsid w:val="00442600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77F0"/>
    <w:rPr>
      <w:rFonts w:asciiTheme="majorHAnsi" w:eastAsiaTheme="majorEastAsia" w:hAnsiTheme="majorHAnsi" w:cstheme="majorBidi"/>
      <w:i/>
      <w:iCs/>
      <w:color w:val="003354" w:themeColor="accent1" w:themeShade="BF"/>
      <w:sz w:val="22"/>
      <w:szCs w:val="22"/>
      <w:lang w:eastAsia="es-ES" w:bidi="es-ES"/>
    </w:rPr>
  </w:style>
  <w:style w:type="paragraph" w:customStyle="1" w:styleId="textonormal">
    <w:name w:val="textonormal"/>
    <w:basedOn w:val="Normal"/>
    <w:rsid w:val="00DB2005"/>
    <w:pPr>
      <w:widowControl/>
      <w:autoSpaceDE/>
      <w:autoSpaceDN/>
      <w:spacing w:before="100" w:beforeAutospacing="1" w:after="100" w:afterAutospacing="1"/>
    </w:pPr>
    <w:rPr>
      <w:rFonts w:eastAsia="Times New Roman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83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5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3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2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9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44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4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47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981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85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19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nsa@naturgy.com" TargetMode="External"/><Relationship Id="rId2" Type="http://schemas.openxmlformats.org/officeDocument/2006/relationships/hyperlink" Target="http://www.naturgy.com" TargetMode="External"/><Relationship Id="rId1" Type="http://schemas.openxmlformats.org/officeDocument/2006/relationships/hyperlink" Target="mailto:prensa@naturgy.com" TargetMode="External"/><Relationship Id="rId4" Type="http://schemas.openxmlformats.org/officeDocument/2006/relationships/hyperlink" Target="http://www.naturg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Naturgy-color">
  <a:themeElements>
    <a:clrScheme name="Naturgy_colors">
      <a:dk1>
        <a:srgbClr val="004571"/>
      </a:dk1>
      <a:lt1>
        <a:srgbClr val="FFFFFF"/>
      </a:lt1>
      <a:dk2>
        <a:srgbClr val="E57200"/>
      </a:dk2>
      <a:lt2>
        <a:srgbClr val="FFFFFF"/>
      </a:lt2>
      <a:accent1>
        <a:srgbClr val="004571"/>
      </a:accent1>
      <a:accent2>
        <a:srgbClr val="E57200"/>
      </a:accent2>
      <a:accent3>
        <a:srgbClr val="BFB8AF"/>
      </a:accent3>
      <a:accent4>
        <a:srgbClr val="D3222A"/>
      </a:accent4>
      <a:accent5>
        <a:srgbClr val="FFD833"/>
      </a:accent5>
      <a:accent6>
        <a:srgbClr val="A2AD00"/>
      </a:accent6>
      <a:hlink>
        <a:srgbClr val="E57200"/>
      </a:hlink>
      <a:folHlink>
        <a:srgbClr val="E572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A89E316BDE5F46B10D490B0307D8BF" ma:contentTypeVersion="13" ma:contentTypeDescription="Crear nuevo documento." ma:contentTypeScope="" ma:versionID="6326bfc45af3090e4f792299b561cf72">
  <xsd:schema xmlns:xsd="http://www.w3.org/2001/XMLSchema" xmlns:xs="http://www.w3.org/2001/XMLSchema" xmlns:p="http://schemas.microsoft.com/office/2006/metadata/properties" xmlns:ns3="affc4ab6-992f-4a63-abe3-fb3df465f4c9" xmlns:ns4="c6e8144b-607d-4220-99ad-864f6a1e62fe" targetNamespace="http://schemas.microsoft.com/office/2006/metadata/properties" ma:root="true" ma:fieldsID="9b5e4ea841f6e4ceb58233d0919040fd" ns3:_="" ns4:_="">
    <xsd:import namespace="affc4ab6-992f-4a63-abe3-fb3df465f4c9"/>
    <xsd:import namespace="c6e8144b-607d-4220-99ad-864f6a1e62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c4ab6-992f-4a63-abe3-fb3df465f4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8144b-607d-4220-99ad-864f6a1e6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AD769E-FA21-4A39-93FB-D2B9E442E1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78E513-85A7-4218-9B79-002F6C7AE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394F0-FEB1-46B8-BA9D-4DB77D04B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c4ab6-992f-4a63-abe3-fb3df465f4c9"/>
    <ds:schemaRef ds:uri="c6e8144b-607d-4220-99ad-864f6a1e6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2427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Titular FS Emeric Light 10 pt</vt:lpstr>
      <vt:lpstr/>
      <vt:lpstr/>
      <vt:lpstr/>
      <vt:lpstr/>
      <vt:lpstr>Titular Arial Bold 14 con interlineado de 16pt.</vt:lpstr>
      <vt:lpstr/>
      <vt:lpstr/>
      <vt:lpstr>Composición del cuerpo de texto en bullet en la familia tipográfica Arial Regula</vt:lpstr>
      <vt:lpstr/>
      <vt:lpstr>Composición del cuerpo de texto en bullet en la familia tipográfica Arial Regula</vt:lpstr>
      <vt:lpstr/>
      <vt:lpstr/>
      <vt:lpstr/>
      <vt:lpstr>Subtitular Arial Bold 10 con interlineado de 12pt</vt:lpstr>
      <vt:lpstr/>
      <vt:lpstr>Composición del cuerpo de texto en bullet de la nota en la familia tipográfica A</vt:lpstr>
      <vt:lpstr/>
      <vt:lpstr>Ipsum es simplemente el texto de relleno de las imprentas y archivos de texto. L</vt:lpstr>
      <vt:lpstr/>
      <vt:lpstr/>
      <vt:lpstr/>
      <vt:lpstr/>
      <vt:lpstr>Madrid a 03 de junio de 2018</vt:lpstr>
    </vt:vector>
  </TitlesOfParts>
  <Company>Naturgy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Garces Esteban, Alejandra</cp:lastModifiedBy>
  <cp:revision>4</cp:revision>
  <cp:lastPrinted>2018-06-21T14:56:00Z</cp:lastPrinted>
  <dcterms:created xsi:type="dcterms:W3CDTF">2021-05-25T13:39:00Z</dcterms:created>
  <dcterms:modified xsi:type="dcterms:W3CDTF">2021-05-26T13:26:00Z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0x01010039A89E316BDE5F46B10D490B0307D8BF</vt:lpwstr>
  </property>
</Properties>
</file>